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64" w:rsidRPr="00E140B8" w:rsidRDefault="00E140B8">
      <w:pPr>
        <w:rPr>
          <w:b/>
          <w:bCs/>
          <w:sz w:val="28"/>
          <w:szCs w:val="28"/>
        </w:rPr>
      </w:pPr>
      <w:r w:rsidRPr="00E140B8">
        <w:rPr>
          <w:b/>
          <w:bCs/>
          <w:sz w:val="28"/>
          <w:szCs w:val="28"/>
        </w:rPr>
        <w:t>Financieel beleidsplan Stichting Gemeenschapsfonds Wijdemeren-WIJ</w:t>
      </w:r>
    </w:p>
    <w:p w:rsidR="00E140B8" w:rsidRDefault="00E140B8"/>
    <w:p w:rsidR="00E140B8" w:rsidRDefault="00E140B8">
      <w:pPr>
        <w:rPr>
          <w:sz w:val="28"/>
          <w:szCs w:val="28"/>
        </w:rPr>
      </w:pPr>
      <w:r w:rsidRPr="00E140B8">
        <w:rPr>
          <w:sz w:val="28"/>
          <w:szCs w:val="28"/>
        </w:rPr>
        <w:t>Vastgesteld 1 februari 2020</w:t>
      </w:r>
    </w:p>
    <w:p w:rsidR="00E140B8" w:rsidRDefault="00E140B8">
      <w:pPr>
        <w:rPr>
          <w:sz w:val="28"/>
          <w:szCs w:val="28"/>
        </w:rPr>
      </w:pPr>
    </w:p>
    <w:p w:rsidR="00E140B8" w:rsidRDefault="00E140B8">
      <w:pPr>
        <w:rPr>
          <w:sz w:val="28"/>
          <w:szCs w:val="28"/>
        </w:rPr>
      </w:pPr>
    </w:p>
    <w:p w:rsidR="00010757" w:rsidRDefault="00010757">
      <w:pPr>
        <w:rPr>
          <w:sz w:val="28"/>
          <w:szCs w:val="28"/>
        </w:rPr>
      </w:pPr>
    </w:p>
    <w:p w:rsidR="00E140B8" w:rsidRDefault="00E140B8">
      <w:pPr>
        <w:rPr>
          <w:b/>
          <w:bCs/>
          <w:sz w:val="28"/>
          <w:szCs w:val="28"/>
        </w:rPr>
      </w:pPr>
      <w:r w:rsidRPr="00E140B8">
        <w:rPr>
          <w:b/>
          <w:bCs/>
          <w:sz w:val="28"/>
          <w:szCs w:val="28"/>
        </w:rPr>
        <w:t>Wijze van verwerving van gelden</w:t>
      </w:r>
    </w:p>
    <w:p w:rsidR="00E140B8" w:rsidRDefault="00E140B8">
      <w:pPr>
        <w:rPr>
          <w:b/>
          <w:bCs/>
          <w:sz w:val="28"/>
          <w:szCs w:val="28"/>
        </w:rPr>
      </w:pPr>
    </w:p>
    <w:p w:rsidR="00E140B8" w:rsidRPr="00010757" w:rsidRDefault="00E140B8" w:rsidP="00010757">
      <w:pPr>
        <w:pStyle w:val="Geenafstand"/>
        <w:rPr>
          <w:sz w:val="28"/>
          <w:szCs w:val="28"/>
        </w:rPr>
      </w:pPr>
      <w:r w:rsidRPr="00010757">
        <w:rPr>
          <w:sz w:val="28"/>
          <w:szCs w:val="28"/>
        </w:rPr>
        <w:t>Van 2016 t/m 2019 schonk de gemeente Wijdemeren jaarlijks een bedrag.</w:t>
      </w:r>
    </w:p>
    <w:p w:rsidR="00E140B8" w:rsidRPr="00010757" w:rsidRDefault="00E140B8" w:rsidP="00010757">
      <w:pPr>
        <w:pStyle w:val="Geenafstand"/>
        <w:rPr>
          <w:sz w:val="28"/>
          <w:szCs w:val="28"/>
        </w:rPr>
      </w:pPr>
      <w:r w:rsidRPr="00010757">
        <w:rPr>
          <w:sz w:val="28"/>
          <w:szCs w:val="28"/>
        </w:rPr>
        <w:t>Een vaste</w:t>
      </w:r>
      <w:bookmarkStart w:id="0" w:name="_GoBack"/>
      <w:bookmarkEnd w:id="0"/>
      <w:r w:rsidR="007B11D2">
        <w:rPr>
          <w:sz w:val="28"/>
          <w:szCs w:val="28"/>
        </w:rPr>
        <w:t xml:space="preserve"> </w:t>
      </w:r>
      <w:r w:rsidRPr="00010757">
        <w:rPr>
          <w:sz w:val="28"/>
          <w:szCs w:val="28"/>
        </w:rPr>
        <w:t>donateur, die aanzet gegeven heeft tot de oprichting van dit fonds, schenkt</w:t>
      </w:r>
      <w:r w:rsidR="007B11D2">
        <w:rPr>
          <w:sz w:val="28"/>
          <w:szCs w:val="28"/>
        </w:rPr>
        <w:t xml:space="preserve"> vanaf 2017 </w:t>
      </w:r>
      <w:r w:rsidRPr="00010757">
        <w:rPr>
          <w:sz w:val="28"/>
          <w:szCs w:val="28"/>
        </w:rPr>
        <w:t xml:space="preserve">jaarlijks een bedrag. </w:t>
      </w:r>
    </w:p>
    <w:p w:rsidR="00E140B8" w:rsidRPr="00010757" w:rsidRDefault="00E140B8" w:rsidP="00010757">
      <w:pPr>
        <w:pStyle w:val="Geenafstand"/>
        <w:rPr>
          <w:rFonts w:eastAsia="Times New Roman" w:cstheme="minorHAnsi"/>
          <w:color w:val="3D3D3D"/>
          <w:sz w:val="28"/>
          <w:szCs w:val="28"/>
          <w:shd w:val="clear" w:color="auto" w:fill="FFFFFF"/>
          <w:lang w:eastAsia="nl-NL"/>
        </w:rPr>
      </w:pPr>
      <w:r w:rsidRPr="00010757">
        <w:rPr>
          <w:sz w:val="28"/>
          <w:szCs w:val="28"/>
        </w:rPr>
        <w:t xml:space="preserve">Door naamsbekendheid te vergroten bij ieder project dat wij steunen proberen wij inwoners, bedrijven en instanties te overreden tot </w:t>
      </w:r>
      <w:r w:rsidRPr="00010757">
        <w:rPr>
          <w:rFonts w:eastAsia="Times New Roman" w:cstheme="minorHAnsi"/>
          <w:color w:val="3D3D3D"/>
          <w:sz w:val="28"/>
          <w:szCs w:val="28"/>
          <w:shd w:val="clear" w:color="auto" w:fill="FFFFFF"/>
          <w:lang w:eastAsia="nl-NL"/>
        </w:rPr>
        <w:t xml:space="preserve">giften, schenkingen, erfstellingen, legaten, subsidies en donaties. </w:t>
      </w:r>
    </w:p>
    <w:p w:rsidR="00E140B8" w:rsidRDefault="00E140B8" w:rsidP="00E140B8">
      <w:pPr>
        <w:rPr>
          <w:rFonts w:eastAsia="Times New Roman" w:cstheme="minorHAnsi"/>
          <w:color w:val="3D3D3D"/>
          <w:sz w:val="28"/>
          <w:szCs w:val="28"/>
          <w:shd w:val="clear" w:color="auto" w:fill="FFFFFF"/>
          <w:lang w:eastAsia="nl-NL"/>
        </w:rPr>
      </w:pPr>
    </w:p>
    <w:p w:rsidR="00010757" w:rsidRDefault="00010757" w:rsidP="00E140B8">
      <w:pPr>
        <w:rPr>
          <w:rFonts w:eastAsia="Times New Roman" w:cstheme="minorHAnsi"/>
          <w:color w:val="3D3D3D"/>
          <w:sz w:val="28"/>
          <w:szCs w:val="28"/>
          <w:shd w:val="clear" w:color="auto" w:fill="FFFFFF"/>
          <w:lang w:eastAsia="nl-NL"/>
        </w:rPr>
      </w:pPr>
    </w:p>
    <w:p w:rsidR="00E140B8" w:rsidRPr="00E140B8" w:rsidRDefault="00E140B8" w:rsidP="00E140B8">
      <w:pPr>
        <w:rPr>
          <w:rFonts w:eastAsia="Times New Roman" w:cstheme="minorHAnsi"/>
          <w:b/>
          <w:bCs/>
          <w:lang w:eastAsia="nl-NL"/>
        </w:rPr>
      </w:pPr>
      <w:r w:rsidRPr="00E140B8">
        <w:rPr>
          <w:rFonts w:eastAsia="Times New Roman" w:cstheme="minorHAnsi"/>
          <w:b/>
          <w:bCs/>
          <w:color w:val="3D3D3D"/>
          <w:sz w:val="28"/>
          <w:szCs w:val="28"/>
          <w:shd w:val="clear" w:color="auto" w:fill="FFFFFF"/>
          <w:lang w:eastAsia="nl-NL"/>
        </w:rPr>
        <w:t>Beheer van het vermogen</w:t>
      </w:r>
    </w:p>
    <w:p w:rsidR="00E140B8" w:rsidRDefault="00E140B8">
      <w:pPr>
        <w:rPr>
          <w:rFonts w:cstheme="minorHAnsi"/>
          <w:b/>
          <w:bCs/>
        </w:rPr>
      </w:pPr>
    </w:p>
    <w:p w:rsidR="00081299" w:rsidRPr="00081299" w:rsidRDefault="00081299">
      <w:pPr>
        <w:rPr>
          <w:rFonts w:cstheme="minorHAnsi"/>
          <w:b/>
          <w:bCs/>
          <w:sz w:val="28"/>
          <w:szCs w:val="28"/>
        </w:rPr>
      </w:pPr>
      <w:r w:rsidRPr="00081299">
        <w:rPr>
          <w:sz w:val="28"/>
          <w:szCs w:val="28"/>
        </w:rPr>
        <w:t>Het Gemeenschapsfonds Wijdemeren heeft de ambitie om het vermogen te laten groeien naar een duurzame geldstroom ten dienste van een sterke lokale samenleving.</w:t>
      </w:r>
    </w:p>
    <w:p w:rsidR="00E140B8" w:rsidRPr="00081299" w:rsidRDefault="00BB1AA5">
      <w:pPr>
        <w:rPr>
          <w:rFonts w:cstheme="minorHAnsi"/>
          <w:sz w:val="28"/>
          <w:szCs w:val="28"/>
        </w:rPr>
      </w:pPr>
      <w:r w:rsidRPr="00081299">
        <w:rPr>
          <w:rFonts w:cstheme="minorHAnsi"/>
          <w:sz w:val="28"/>
          <w:szCs w:val="28"/>
        </w:rPr>
        <w:t xml:space="preserve">De omvang van het vermogen is nog niet zodanig dat dat een bijzonder beheer rechtvaardigt. Zoals uit de jaarcijfers blijkt </w:t>
      </w:r>
      <w:r w:rsidR="00D83EA6">
        <w:rPr>
          <w:rFonts w:cstheme="minorHAnsi"/>
          <w:sz w:val="28"/>
          <w:szCs w:val="28"/>
        </w:rPr>
        <w:t xml:space="preserve">is het </w:t>
      </w:r>
      <w:r w:rsidRPr="00081299">
        <w:rPr>
          <w:rFonts w:cstheme="minorHAnsi"/>
          <w:sz w:val="28"/>
          <w:szCs w:val="28"/>
        </w:rPr>
        <w:t xml:space="preserve">vermogen </w:t>
      </w:r>
      <w:r w:rsidR="00D83EA6">
        <w:rPr>
          <w:rFonts w:cstheme="minorHAnsi"/>
          <w:sz w:val="28"/>
          <w:szCs w:val="28"/>
        </w:rPr>
        <w:t>geheel liquide</w:t>
      </w:r>
      <w:r w:rsidRPr="00081299">
        <w:rPr>
          <w:rFonts w:cstheme="minorHAnsi"/>
          <w:sz w:val="28"/>
          <w:szCs w:val="28"/>
        </w:rPr>
        <w:t>.</w:t>
      </w:r>
    </w:p>
    <w:p w:rsidR="00BB1AA5" w:rsidRDefault="00BB1AA5">
      <w:pPr>
        <w:rPr>
          <w:rFonts w:cstheme="minorHAnsi"/>
        </w:rPr>
      </w:pPr>
    </w:p>
    <w:p w:rsidR="00010757" w:rsidRDefault="00010757">
      <w:pPr>
        <w:rPr>
          <w:rFonts w:cstheme="minorHAnsi"/>
        </w:rPr>
      </w:pPr>
    </w:p>
    <w:p w:rsidR="00BB1AA5" w:rsidRPr="00081299" w:rsidRDefault="00BB1AA5">
      <w:pPr>
        <w:rPr>
          <w:rFonts w:cstheme="minorHAnsi"/>
          <w:b/>
          <w:bCs/>
          <w:sz w:val="28"/>
          <w:szCs w:val="28"/>
        </w:rPr>
      </w:pPr>
      <w:r w:rsidRPr="00081299">
        <w:rPr>
          <w:rFonts w:cstheme="minorHAnsi"/>
          <w:b/>
          <w:bCs/>
          <w:sz w:val="28"/>
          <w:szCs w:val="28"/>
        </w:rPr>
        <w:t>Besteding van het vermogen</w:t>
      </w:r>
    </w:p>
    <w:p w:rsidR="00081299" w:rsidRDefault="00081299" w:rsidP="00081299">
      <w:pPr>
        <w:pStyle w:val="Geenafstand"/>
        <w:rPr>
          <w:b/>
        </w:rPr>
      </w:pPr>
    </w:p>
    <w:p w:rsidR="00081299" w:rsidRPr="00081299" w:rsidRDefault="00081299" w:rsidP="00081299">
      <w:pPr>
        <w:pStyle w:val="Geenafstand"/>
        <w:rPr>
          <w:sz w:val="28"/>
          <w:szCs w:val="28"/>
        </w:rPr>
      </w:pPr>
      <w:r w:rsidRPr="00081299">
        <w:rPr>
          <w:sz w:val="28"/>
          <w:szCs w:val="28"/>
        </w:rPr>
        <w:t>Het Gemeenschapsfonds Wijdemeren besteed</w:t>
      </w:r>
      <w:r w:rsidR="006A62C8" w:rsidRPr="006A62C8">
        <w:rPr>
          <w:color w:val="FF0000"/>
          <w:sz w:val="28"/>
          <w:szCs w:val="28"/>
        </w:rPr>
        <w:t>t</w:t>
      </w:r>
      <w:r w:rsidRPr="00081299">
        <w:rPr>
          <w:sz w:val="28"/>
          <w:szCs w:val="28"/>
        </w:rPr>
        <w:t xml:space="preserve"> zijn vermogen aan projecten binnen een helder beleidskader. Het fonds werkt vraaggestuurd en richt zich op </w:t>
      </w:r>
      <w:proofErr w:type="gramStart"/>
      <w:r w:rsidRPr="00081299">
        <w:rPr>
          <w:sz w:val="28"/>
          <w:szCs w:val="28"/>
        </w:rPr>
        <w:t>de</w:t>
      </w:r>
      <w:proofErr w:type="gramEnd"/>
      <w:r w:rsidRPr="00081299">
        <w:rPr>
          <w:sz w:val="28"/>
          <w:szCs w:val="28"/>
        </w:rPr>
        <w:t xml:space="preserve"> projecten die lokaal geïnitieerd of aangeboden worden. Hierbij hanteert het fonds de volgende uitgangspunten: </w:t>
      </w:r>
    </w:p>
    <w:p w:rsidR="00081299" w:rsidRPr="00081299" w:rsidRDefault="00081299" w:rsidP="006A62C8">
      <w:pPr>
        <w:pStyle w:val="Geenafstand"/>
        <w:numPr>
          <w:ilvl w:val="0"/>
          <w:numId w:val="4"/>
        </w:numPr>
        <w:rPr>
          <w:sz w:val="28"/>
          <w:szCs w:val="28"/>
        </w:rPr>
      </w:pPr>
      <w:r w:rsidRPr="00081299">
        <w:rPr>
          <w:sz w:val="28"/>
          <w:szCs w:val="28"/>
        </w:rPr>
        <w:t>Het fonds opereert binnen de grenzen van wat anno 2016 de gemeente Wijdemeren is.</w:t>
      </w:r>
    </w:p>
    <w:p w:rsidR="00081299" w:rsidRPr="00081299" w:rsidRDefault="00081299" w:rsidP="006A62C8">
      <w:pPr>
        <w:pStyle w:val="Geenafstand"/>
        <w:numPr>
          <w:ilvl w:val="0"/>
          <w:numId w:val="4"/>
        </w:numPr>
        <w:rPr>
          <w:sz w:val="28"/>
          <w:szCs w:val="28"/>
        </w:rPr>
      </w:pPr>
      <w:r w:rsidRPr="00081299">
        <w:rPr>
          <w:sz w:val="28"/>
          <w:szCs w:val="28"/>
        </w:rPr>
        <w:t>Het fonds is transparant van opzet en aanspreekbaar voor iedereen.</w:t>
      </w:r>
    </w:p>
    <w:p w:rsidR="00010757" w:rsidRDefault="00081299" w:rsidP="006A62C8">
      <w:pPr>
        <w:pStyle w:val="Geenafstand"/>
        <w:numPr>
          <w:ilvl w:val="0"/>
          <w:numId w:val="4"/>
        </w:numPr>
        <w:rPr>
          <w:sz w:val="28"/>
          <w:szCs w:val="28"/>
        </w:rPr>
      </w:pPr>
      <w:r w:rsidRPr="00081299">
        <w:rPr>
          <w:sz w:val="28"/>
          <w:szCs w:val="28"/>
        </w:rPr>
        <w:t xml:space="preserve">Het fonds is onafhankelijk in de besluitvorming over de aanvragen. </w:t>
      </w:r>
    </w:p>
    <w:p w:rsidR="00010757" w:rsidRPr="00D83EA6" w:rsidRDefault="00010757" w:rsidP="006A62C8">
      <w:pPr>
        <w:pStyle w:val="Geenafstand"/>
        <w:numPr>
          <w:ilvl w:val="0"/>
          <w:numId w:val="4"/>
        </w:numPr>
        <w:rPr>
          <w:sz w:val="28"/>
          <w:szCs w:val="28"/>
        </w:rPr>
      </w:pPr>
      <w:r w:rsidRPr="00081299">
        <w:rPr>
          <w:sz w:val="28"/>
          <w:szCs w:val="28"/>
        </w:rPr>
        <w:t>Het fonds houdt toezicht op de juiste besteding van de toegekende bijdragen</w:t>
      </w:r>
      <w:r>
        <w:rPr>
          <w:sz w:val="28"/>
          <w:szCs w:val="28"/>
        </w:rPr>
        <w:t>.</w:t>
      </w:r>
    </w:p>
    <w:p w:rsidR="00010757" w:rsidRDefault="00010757" w:rsidP="00010757">
      <w:pPr>
        <w:pStyle w:val="Geenafstand"/>
        <w:rPr>
          <w:sz w:val="28"/>
          <w:szCs w:val="28"/>
        </w:rPr>
      </w:pPr>
    </w:p>
    <w:p w:rsidR="00010757" w:rsidRDefault="00010757" w:rsidP="00010757">
      <w:pPr>
        <w:pStyle w:val="Geenafstand"/>
        <w:rPr>
          <w:sz w:val="28"/>
          <w:szCs w:val="28"/>
        </w:rPr>
      </w:pPr>
    </w:p>
    <w:p w:rsidR="00010757" w:rsidRDefault="00010757" w:rsidP="00010757">
      <w:pPr>
        <w:pStyle w:val="Geenafstand"/>
        <w:rPr>
          <w:sz w:val="28"/>
          <w:szCs w:val="28"/>
        </w:rPr>
      </w:pPr>
    </w:p>
    <w:p w:rsidR="00010757" w:rsidRDefault="00010757" w:rsidP="00010757">
      <w:pPr>
        <w:pStyle w:val="Geenafstand"/>
        <w:rPr>
          <w:sz w:val="28"/>
          <w:szCs w:val="28"/>
        </w:rPr>
      </w:pPr>
    </w:p>
    <w:p w:rsidR="00010757" w:rsidRDefault="00010757" w:rsidP="00010757">
      <w:pPr>
        <w:pStyle w:val="Geenafstand"/>
        <w:rPr>
          <w:sz w:val="28"/>
          <w:szCs w:val="28"/>
        </w:rPr>
      </w:pPr>
    </w:p>
    <w:p w:rsidR="00010757" w:rsidRDefault="00081299" w:rsidP="00010757">
      <w:pPr>
        <w:pStyle w:val="Geenafstand"/>
        <w:rPr>
          <w:sz w:val="28"/>
          <w:szCs w:val="28"/>
        </w:rPr>
      </w:pPr>
      <w:r w:rsidRPr="00081299">
        <w:rPr>
          <w:sz w:val="28"/>
          <w:szCs w:val="28"/>
        </w:rPr>
        <w:t>De</w:t>
      </w:r>
      <w:r w:rsidR="00010757">
        <w:rPr>
          <w:sz w:val="28"/>
          <w:szCs w:val="28"/>
        </w:rPr>
        <w:t xml:space="preserve"> vereisten voor de aanvrager van een</w:t>
      </w:r>
      <w:r w:rsidRPr="00081299">
        <w:rPr>
          <w:sz w:val="28"/>
          <w:szCs w:val="28"/>
        </w:rPr>
        <w:t xml:space="preserve"> project</w:t>
      </w:r>
      <w:r w:rsidR="00010757">
        <w:rPr>
          <w:sz w:val="28"/>
          <w:szCs w:val="28"/>
        </w:rPr>
        <w:t xml:space="preserve"> zijn</w:t>
      </w:r>
      <w:r w:rsidRPr="00081299">
        <w:rPr>
          <w:sz w:val="28"/>
          <w:szCs w:val="28"/>
        </w:rPr>
        <w:t>:</w:t>
      </w:r>
    </w:p>
    <w:p w:rsidR="00010757" w:rsidRDefault="00010757" w:rsidP="00010757">
      <w:pPr>
        <w:pStyle w:val="Geenafstand"/>
        <w:rPr>
          <w:sz w:val="28"/>
          <w:szCs w:val="28"/>
        </w:rPr>
      </w:pPr>
    </w:p>
    <w:p w:rsidR="00D83EA6" w:rsidRPr="00010757" w:rsidRDefault="00D83EA6" w:rsidP="00010757">
      <w:pPr>
        <w:pStyle w:val="Geenafstand"/>
        <w:rPr>
          <w:sz w:val="28"/>
          <w:szCs w:val="28"/>
          <w:lang w:eastAsia="nl-NL"/>
        </w:rPr>
      </w:pPr>
      <w:r w:rsidRPr="00010757">
        <w:rPr>
          <w:sz w:val="28"/>
          <w:szCs w:val="28"/>
          <w:shd w:val="clear" w:color="auto" w:fill="FFFFFF"/>
          <w:lang w:eastAsia="nl-NL"/>
        </w:rPr>
        <w:t>1. Je vertegenwoordigt een burgerinitiatief (minimaal drie personen) of een vereniging of een stichting zonder winstoogmerk.</w:t>
      </w:r>
      <w:r w:rsidRPr="00010757">
        <w:rPr>
          <w:sz w:val="28"/>
          <w:szCs w:val="28"/>
          <w:lang w:eastAsia="nl-NL"/>
        </w:rPr>
        <w:br/>
      </w:r>
      <w:r w:rsidRPr="00010757">
        <w:rPr>
          <w:sz w:val="28"/>
          <w:szCs w:val="28"/>
          <w:shd w:val="clear" w:color="auto" w:fill="FFFFFF"/>
          <w:lang w:eastAsia="nl-NL"/>
        </w:rPr>
        <w:t>2. Je project heeft een brede insteek en is gericht op meerdere inwoners van Wijdemeren.</w:t>
      </w:r>
      <w:r w:rsidRPr="00010757">
        <w:rPr>
          <w:sz w:val="28"/>
          <w:szCs w:val="28"/>
          <w:lang w:eastAsia="nl-NL"/>
        </w:rPr>
        <w:br/>
      </w:r>
      <w:r w:rsidRPr="00010757">
        <w:rPr>
          <w:sz w:val="28"/>
          <w:szCs w:val="28"/>
          <w:shd w:val="clear" w:color="auto" w:fill="FFFFFF"/>
          <w:lang w:eastAsia="nl-NL"/>
        </w:rPr>
        <w:t>3. Het gaat om een vernieuwend initiatief dat bijdraagt aan maatschappelijke saamhorigheid, aan verbinding en versterking van de buurt.</w:t>
      </w:r>
      <w:r w:rsidRPr="00010757">
        <w:rPr>
          <w:sz w:val="28"/>
          <w:szCs w:val="28"/>
          <w:lang w:eastAsia="nl-NL"/>
        </w:rPr>
        <w:br/>
      </w:r>
      <w:r w:rsidRPr="00010757">
        <w:rPr>
          <w:sz w:val="28"/>
          <w:szCs w:val="28"/>
          <w:shd w:val="clear" w:color="auto" w:fill="FFFFFF"/>
          <w:lang w:eastAsia="nl-NL"/>
        </w:rPr>
        <w:t>4. Het is een activiteit op het gebied van kunst, cultuur, welzijn, sport, natuur, dieren of educatie.</w:t>
      </w:r>
      <w:r w:rsidRPr="00010757">
        <w:rPr>
          <w:sz w:val="28"/>
          <w:szCs w:val="28"/>
          <w:lang w:eastAsia="nl-NL"/>
        </w:rPr>
        <w:br/>
      </w:r>
      <w:r w:rsidRPr="00010757">
        <w:rPr>
          <w:sz w:val="28"/>
          <w:szCs w:val="28"/>
          <w:shd w:val="clear" w:color="auto" w:fill="FFFFFF"/>
          <w:lang w:eastAsia="nl-NL"/>
        </w:rPr>
        <w:t>5. Je kunt ontoereikend een beroep doen op middelen van een ander fonds, stichting of organisatie.</w:t>
      </w:r>
      <w:r w:rsidRPr="00010757">
        <w:rPr>
          <w:sz w:val="28"/>
          <w:szCs w:val="28"/>
          <w:lang w:eastAsia="nl-NL"/>
        </w:rPr>
        <w:br/>
      </w:r>
      <w:r w:rsidRPr="00010757">
        <w:rPr>
          <w:sz w:val="28"/>
          <w:szCs w:val="28"/>
          <w:shd w:val="clear" w:color="auto" w:fill="FFFFFF"/>
          <w:lang w:eastAsia="nl-NL"/>
        </w:rPr>
        <w:t>6. Het betreft een donatie van maximaal € 5000,-</w:t>
      </w:r>
    </w:p>
    <w:p w:rsidR="00081299" w:rsidRDefault="00081299" w:rsidP="00081299">
      <w:pPr>
        <w:pStyle w:val="Geenafstand"/>
        <w:rPr>
          <w:sz w:val="28"/>
          <w:szCs w:val="28"/>
        </w:rPr>
      </w:pPr>
    </w:p>
    <w:p w:rsidR="00010757" w:rsidRPr="00081299" w:rsidRDefault="00010757" w:rsidP="00081299">
      <w:pPr>
        <w:pStyle w:val="Geenafstand"/>
        <w:rPr>
          <w:sz w:val="28"/>
          <w:szCs w:val="28"/>
        </w:rPr>
      </w:pPr>
    </w:p>
    <w:p w:rsidR="00BB1AA5" w:rsidRPr="00BB1AA5" w:rsidRDefault="00BB1AA5">
      <w:pPr>
        <w:rPr>
          <w:rFonts w:cstheme="minorHAnsi"/>
        </w:rPr>
      </w:pPr>
    </w:p>
    <w:sectPr w:rsidR="00BB1AA5" w:rsidRPr="00BB1AA5" w:rsidSect="003A73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345D"/>
    <w:multiLevelType w:val="hybridMultilevel"/>
    <w:tmpl w:val="2062C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40B"/>
    <w:multiLevelType w:val="hybridMultilevel"/>
    <w:tmpl w:val="082CDFE2"/>
    <w:lvl w:ilvl="0" w:tplc="E2E29D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ED32F3"/>
    <w:multiLevelType w:val="hybridMultilevel"/>
    <w:tmpl w:val="F1503656"/>
    <w:lvl w:ilvl="0" w:tplc="889C6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5B20"/>
    <w:multiLevelType w:val="hybridMultilevel"/>
    <w:tmpl w:val="10A25B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B8"/>
    <w:rsid w:val="00010757"/>
    <w:rsid w:val="00081299"/>
    <w:rsid w:val="003A7305"/>
    <w:rsid w:val="006A62C8"/>
    <w:rsid w:val="007B11D2"/>
    <w:rsid w:val="008F4124"/>
    <w:rsid w:val="00B657C8"/>
    <w:rsid w:val="00BB1AA5"/>
    <w:rsid w:val="00D83EA6"/>
    <w:rsid w:val="00E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E14F"/>
  <w15:chartTrackingRefBased/>
  <w15:docId w15:val="{731FAD3F-0E56-E543-9544-F6A44AA3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299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D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Mol</dc:creator>
  <cp:keywords/>
  <dc:description/>
  <cp:lastModifiedBy>Adriaan Mol</cp:lastModifiedBy>
  <cp:revision>5</cp:revision>
  <dcterms:created xsi:type="dcterms:W3CDTF">2020-01-27T11:16:00Z</dcterms:created>
  <dcterms:modified xsi:type="dcterms:W3CDTF">2020-01-30T09:24:00Z</dcterms:modified>
</cp:coreProperties>
</file>